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0CAE62" w14:textId="77777777" w:rsidR="004E2746" w:rsidRPr="00350150" w:rsidRDefault="004E2746" w:rsidP="006B431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350150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Annali  </w:t>
      </w:r>
    </w:p>
    <w:p w14:paraId="298AD2A0" w14:textId="77777777" w:rsidR="004E2746" w:rsidRPr="00350150" w:rsidRDefault="004E2746" w:rsidP="006B431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350150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dell’Istituto Superiore di Sanità  </w:t>
      </w:r>
    </w:p>
    <w:p w14:paraId="4DBF029D" w14:textId="725F4F73" w:rsidR="004E2746" w:rsidRPr="00350150" w:rsidRDefault="004E2746" w:rsidP="006B431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350150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Vol. 6</w:t>
      </w:r>
      <w:r w:rsidR="002644D2" w:rsidRPr="00350150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1</w:t>
      </w:r>
      <w:r w:rsidRPr="00350150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, No. </w:t>
      </w:r>
      <w:r w:rsidR="00BD5A56" w:rsidRPr="00350150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4</w:t>
      </w:r>
      <w:r w:rsidRPr="00350150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202</w:t>
      </w:r>
      <w:r w:rsidR="002644D2" w:rsidRPr="00350150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5</w:t>
      </w:r>
      <w:r w:rsidRPr="00350150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  </w:t>
      </w:r>
      <w:r w:rsidR="53E253FD" w:rsidRPr="00350150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</w:p>
    <w:p w14:paraId="33D42D9B" w14:textId="0051A452" w:rsidR="004E2746" w:rsidRPr="00350150" w:rsidRDefault="004E2746" w:rsidP="006B431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it-IT"/>
          <w14:ligatures w14:val="none"/>
        </w:rPr>
      </w:pPr>
      <w:r w:rsidRPr="00350150">
        <w:rPr>
          <w:rFonts w:ascii="Times New Roman" w:eastAsia="Times New Roman" w:hAnsi="Times New Roman" w:cs="Times New Roman"/>
          <w:kern w:val="0"/>
          <w:sz w:val="24"/>
          <w:szCs w:val="24"/>
          <w:lang w:val="en-US" w:eastAsia="it-IT"/>
          <w14:ligatures w14:val="none"/>
        </w:rPr>
        <w:t> </w:t>
      </w:r>
    </w:p>
    <w:p w14:paraId="42FD0F3C" w14:textId="77777777" w:rsidR="0024012E" w:rsidRPr="00350150" w:rsidRDefault="004E2746" w:rsidP="006B431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it-IT"/>
          <w14:ligatures w14:val="none"/>
        </w:rPr>
      </w:pPr>
      <w:r w:rsidRPr="00350150">
        <w:rPr>
          <w:rFonts w:ascii="Times New Roman" w:eastAsia="Times New Roman" w:hAnsi="Times New Roman" w:cs="Times New Roman"/>
          <w:kern w:val="0"/>
          <w:sz w:val="24"/>
          <w:szCs w:val="24"/>
          <w:lang w:val="en-GB" w:eastAsia="it-IT"/>
          <w14:ligatures w14:val="none"/>
        </w:rPr>
        <w:t>Contents  </w:t>
      </w:r>
      <w:r w:rsidRPr="00350150">
        <w:rPr>
          <w:rFonts w:ascii="Times New Roman" w:eastAsia="Times New Roman" w:hAnsi="Times New Roman" w:cs="Times New Roman"/>
          <w:kern w:val="0"/>
          <w:sz w:val="24"/>
          <w:szCs w:val="24"/>
          <w:lang w:val="en-US" w:eastAsia="it-IT"/>
          <w14:ligatures w14:val="none"/>
        </w:rPr>
        <w:t> </w:t>
      </w:r>
    </w:p>
    <w:p w14:paraId="7513CC4D" w14:textId="77777777" w:rsidR="00E67638" w:rsidRPr="00350150" w:rsidRDefault="00E67638" w:rsidP="006B431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it-IT"/>
          <w14:ligatures w14:val="none"/>
        </w:rPr>
      </w:pPr>
    </w:p>
    <w:p w14:paraId="2DF011F3" w14:textId="321F74F0" w:rsidR="003219E2" w:rsidRDefault="004E2746" w:rsidP="006B431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it-IT"/>
          <w14:ligatures w14:val="none"/>
        </w:rPr>
      </w:pPr>
      <w:r w:rsidRPr="00350150">
        <w:rPr>
          <w:rFonts w:ascii="Times New Roman" w:eastAsia="Times New Roman" w:hAnsi="Times New Roman" w:cs="Times New Roman"/>
          <w:kern w:val="0"/>
          <w:sz w:val="24"/>
          <w:szCs w:val="24"/>
          <w:lang w:val="en-US" w:eastAsia="it-IT"/>
          <w14:ligatures w14:val="none"/>
        </w:rPr>
        <w:t>ORIGINAL ARTICLES AND REVIEW</w:t>
      </w:r>
    </w:p>
    <w:p w14:paraId="5B6C8B61" w14:textId="77777777" w:rsidR="00842064" w:rsidRPr="00C7118A" w:rsidRDefault="00842064" w:rsidP="006B4310">
      <w:pPr>
        <w:pStyle w:val="paragraph"/>
        <w:spacing w:before="0" w:beforeAutospacing="0" w:after="0" w:afterAutospacing="0"/>
        <w:jc w:val="both"/>
        <w:textAlignment w:val="baseline"/>
        <w:rPr>
          <w:lang w:val="en-US"/>
        </w:rPr>
      </w:pPr>
      <w:r w:rsidRPr="00C7118A">
        <w:rPr>
          <w:rStyle w:val="normaltextrun"/>
          <w:color w:val="000000"/>
          <w:lang w:val="en-GB"/>
        </w:rPr>
        <w:t>Psychoeducational group for acute psychiatric care. The Italian experience and some suggestions for future needs</w:t>
      </w:r>
      <w:r w:rsidRPr="00C7118A">
        <w:rPr>
          <w:rStyle w:val="eop"/>
          <w:color w:val="000000"/>
          <w:lang w:val="en-US"/>
        </w:rPr>
        <w:t> </w:t>
      </w:r>
    </w:p>
    <w:p w14:paraId="6E2C0045" w14:textId="77777777" w:rsidR="00842064" w:rsidRPr="00C7118A" w:rsidRDefault="00842064" w:rsidP="006B4310">
      <w:pPr>
        <w:pStyle w:val="paragraph"/>
        <w:spacing w:before="0" w:beforeAutospacing="0" w:after="0" w:afterAutospacing="0"/>
        <w:jc w:val="both"/>
        <w:textAlignment w:val="baseline"/>
        <w:rPr>
          <w:i/>
          <w:iCs/>
        </w:rPr>
      </w:pPr>
      <w:r w:rsidRPr="00C7118A">
        <w:rPr>
          <w:rStyle w:val="normaltextrun"/>
          <w:i/>
          <w:iCs/>
        </w:rPr>
        <w:t>Franco Veltro, Gianmarco Latte, Umberto Serafini, Lilia Zappone and Antonella Gigantesco</w:t>
      </w:r>
      <w:r w:rsidRPr="00C7118A">
        <w:rPr>
          <w:rStyle w:val="eop"/>
          <w:i/>
          <w:iCs/>
        </w:rPr>
        <w:t> </w:t>
      </w:r>
    </w:p>
    <w:p w14:paraId="291356D2" w14:textId="77777777" w:rsidR="00842064" w:rsidRPr="00C7118A" w:rsidRDefault="00842064" w:rsidP="006B431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it-IT"/>
          <w14:ligatures w14:val="none"/>
        </w:rPr>
      </w:pPr>
    </w:p>
    <w:p w14:paraId="2ECBA446" w14:textId="0DBD0A28" w:rsidR="00C7118A" w:rsidRPr="00C7118A" w:rsidRDefault="00842064" w:rsidP="006B43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O</w:t>
      </w:r>
      <w:r w:rsidR="00C7118A" w:rsidRPr="00C7118A">
        <w:rPr>
          <w:rFonts w:ascii="Times New Roman" w:hAnsi="Times New Roman" w:cs="Times New Roman"/>
          <w:sz w:val="24"/>
          <w:szCs w:val="24"/>
          <w:lang w:val="en-US"/>
        </w:rPr>
        <w:t xml:space="preserve">rganization and functioning of the Italian Departments of Mental Health in the pandemic and post-pandemic </w:t>
      </w:r>
      <w:proofErr w:type="gramStart"/>
      <w:r w:rsidR="00C7118A" w:rsidRPr="00C7118A">
        <w:rPr>
          <w:rFonts w:ascii="Times New Roman" w:hAnsi="Times New Roman" w:cs="Times New Roman"/>
          <w:sz w:val="24"/>
          <w:szCs w:val="24"/>
          <w:lang w:val="en-US"/>
        </w:rPr>
        <w:t>period</w:t>
      </w:r>
      <w:proofErr w:type="gramEnd"/>
    </w:p>
    <w:p w14:paraId="7DD76EE0" w14:textId="08556A17" w:rsidR="00C7118A" w:rsidRDefault="00C7118A" w:rsidP="006B4310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7118A">
        <w:rPr>
          <w:rFonts w:ascii="Times New Roman" w:hAnsi="Times New Roman" w:cs="Times New Roman"/>
          <w:i/>
          <w:iCs/>
          <w:sz w:val="24"/>
          <w:szCs w:val="24"/>
        </w:rPr>
        <w:t xml:space="preserve">Laura Camoni, Fiorino Mirabella, Antonella Gigantesco, Emanuela Medda, Maurizio Ferri, Debora Del Re, Isabella Cascavilla, Cristina D’Ippolito, Nadia Francia, Angelo Picardi, Gemma Calamandrei and the </w:t>
      </w:r>
      <w:proofErr w:type="spellStart"/>
      <w:r w:rsidRPr="00C7118A">
        <w:rPr>
          <w:rFonts w:ascii="Times New Roman" w:hAnsi="Times New Roman" w:cs="Times New Roman"/>
          <w:i/>
          <w:iCs/>
          <w:sz w:val="24"/>
          <w:szCs w:val="24"/>
        </w:rPr>
        <w:t>Italian</w:t>
      </w:r>
      <w:proofErr w:type="spellEnd"/>
      <w:r w:rsidRPr="00C7118A">
        <w:rPr>
          <w:rFonts w:ascii="Times New Roman" w:hAnsi="Times New Roman" w:cs="Times New Roman"/>
          <w:i/>
          <w:iCs/>
          <w:sz w:val="24"/>
          <w:szCs w:val="24"/>
        </w:rPr>
        <w:t xml:space="preserve"> Study Group of </w:t>
      </w:r>
      <w:proofErr w:type="spellStart"/>
      <w:r w:rsidRPr="00C7118A">
        <w:rPr>
          <w:rFonts w:ascii="Times New Roman" w:hAnsi="Times New Roman" w:cs="Times New Roman"/>
          <w:i/>
          <w:iCs/>
          <w:sz w:val="24"/>
          <w:szCs w:val="24"/>
        </w:rPr>
        <w:t>Departments</w:t>
      </w:r>
      <w:proofErr w:type="spellEnd"/>
      <w:r w:rsidRPr="00C7118A">
        <w:rPr>
          <w:rFonts w:ascii="Times New Roman" w:hAnsi="Times New Roman" w:cs="Times New Roman"/>
          <w:i/>
          <w:iCs/>
          <w:sz w:val="24"/>
          <w:szCs w:val="24"/>
        </w:rPr>
        <w:t xml:space="preserve"> of </w:t>
      </w:r>
      <w:proofErr w:type="spellStart"/>
      <w:r w:rsidRPr="00C7118A">
        <w:rPr>
          <w:rFonts w:ascii="Times New Roman" w:hAnsi="Times New Roman" w:cs="Times New Roman"/>
          <w:i/>
          <w:iCs/>
          <w:sz w:val="24"/>
          <w:szCs w:val="24"/>
        </w:rPr>
        <w:t>Mental</w:t>
      </w:r>
      <w:proofErr w:type="spellEnd"/>
      <w:r w:rsidRPr="00C7118A">
        <w:rPr>
          <w:rFonts w:ascii="Times New Roman" w:hAnsi="Times New Roman" w:cs="Times New Roman"/>
          <w:i/>
          <w:iCs/>
          <w:sz w:val="24"/>
          <w:szCs w:val="24"/>
        </w:rPr>
        <w:t xml:space="preserve"> Health</w:t>
      </w:r>
    </w:p>
    <w:p w14:paraId="4FE29505" w14:textId="77777777" w:rsidR="00842064" w:rsidRDefault="00842064" w:rsidP="006B4310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18AB53AF" w14:textId="5F019797" w:rsidR="00842064" w:rsidRPr="00C7118A" w:rsidRDefault="00842064" w:rsidP="006B4310">
      <w:pPr>
        <w:spacing w:after="0" w:line="240" w:lineRule="auto"/>
        <w:jc w:val="both"/>
        <w:rPr>
          <w:rStyle w:val="eop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r w:rsidRPr="00C7118A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Integrated </w:t>
      </w:r>
      <w:r w:rsidR="009167A3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c</w:t>
      </w:r>
      <w:r w:rsidRPr="00C7118A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are </w:t>
      </w:r>
      <w:r w:rsidR="009167A3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p</w:t>
      </w:r>
      <w:r w:rsidRPr="00C7118A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athways for people with dementia in Italy</w:t>
      </w:r>
      <w:r w:rsidR="009167A3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:</w:t>
      </w:r>
      <w:r w:rsidRPr="00C7118A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assessing key elements for quality of care in a nationwide </w:t>
      </w:r>
      <w:proofErr w:type="gramStart"/>
      <w:r w:rsidRPr="00C7118A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evaluation</w:t>
      </w:r>
      <w:proofErr w:type="gramEnd"/>
      <w:r w:rsidRPr="00C7118A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 </w:t>
      </w:r>
      <w:r w:rsidRPr="00C7118A">
        <w:rPr>
          <w:rStyle w:val="eop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 </w:t>
      </w:r>
    </w:p>
    <w:p w14:paraId="7FB628F4" w14:textId="77777777" w:rsidR="00842064" w:rsidRPr="00BD5A56" w:rsidRDefault="00842064" w:rsidP="006B431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14:ligatures w14:val="none"/>
        </w:rPr>
      </w:pPr>
      <w:r w:rsidRPr="00C7118A">
        <w:rPr>
          <w:rStyle w:val="normaltextrun"/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Domitilla Marconi, Sara M. Pani, Simone Salemme, Giacomo Lazzeri, Claudia Sardu Patrizia Lorenzini, Francesco Della Gatta, Elisa Fabrizi, Ilaria Bacigalupo, Nicola Vanacore and Guido Bellomo</w:t>
      </w:r>
      <w:r w:rsidRPr="00C7118A">
        <w:rPr>
          <w:rStyle w:val="eop"/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 </w:t>
      </w:r>
    </w:p>
    <w:p w14:paraId="14862247" w14:textId="77777777" w:rsidR="008F5D7F" w:rsidRDefault="008F5D7F" w:rsidP="006B4310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6B3EAD53" w14:textId="44043B1E" w:rsidR="008F5D7F" w:rsidRPr="008F5D7F" w:rsidRDefault="008F5D7F" w:rsidP="006B4310">
      <w:pPr>
        <w:pStyle w:val="paragraph"/>
        <w:spacing w:before="0" w:beforeAutospacing="0" w:after="0" w:afterAutospacing="0"/>
        <w:jc w:val="both"/>
        <w:textAlignment w:val="baseline"/>
        <w:rPr>
          <w:rFonts w:eastAsiaTheme="minorHAnsi"/>
          <w:kern w:val="2"/>
          <w:lang w:val="en-US" w:eastAsia="en-US"/>
        </w:rPr>
      </w:pPr>
      <w:proofErr w:type="spellStart"/>
      <w:r w:rsidRPr="008F5D7F">
        <w:rPr>
          <w:rFonts w:eastAsiaTheme="minorHAnsi"/>
          <w:kern w:val="2"/>
          <w:lang w:val="en-US" w:eastAsia="en-US"/>
        </w:rPr>
        <w:t>EpiCHILD</w:t>
      </w:r>
      <w:proofErr w:type="spellEnd"/>
      <w:r w:rsidRPr="008F5D7F">
        <w:rPr>
          <w:rFonts w:eastAsiaTheme="minorHAnsi"/>
          <w:kern w:val="2"/>
          <w:lang w:val="en-US" w:eastAsia="en-US"/>
        </w:rPr>
        <w:t xml:space="preserve"> assessment tool: identifying exposure to witnessed violence in children and </w:t>
      </w:r>
      <w:proofErr w:type="gramStart"/>
      <w:r w:rsidRPr="008F5D7F">
        <w:rPr>
          <w:rFonts w:eastAsiaTheme="minorHAnsi"/>
          <w:kern w:val="2"/>
          <w:lang w:val="en-US" w:eastAsia="en-US"/>
        </w:rPr>
        <w:t>adolescents</w:t>
      </w:r>
      <w:proofErr w:type="gramEnd"/>
      <w:r w:rsidRPr="008F5D7F">
        <w:rPr>
          <w:rFonts w:eastAsiaTheme="minorHAnsi"/>
          <w:kern w:val="2"/>
          <w:lang w:val="en-US" w:eastAsia="en-US"/>
        </w:rPr>
        <w:t> </w:t>
      </w:r>
    </w:p>
    <w:p w14:paraId="5E8C3619" w14:textId="360A515F" w:rsidR="008F5D7F" w:rsidRDefault="008F5D7F" w:rsidP="006B431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i/>
          <w:iCs/>
        </w:rPr>
      </w:pPr>
      <w:r w:rsidRPr="001C2E84">
        <w:rPr>
          <w:rStyle w:val="normaltextrun"/>
          <w:i/>
          <w:iCs/>
        </w:rPr>
        <w:t>Anna Carannante, Marco Giustini,</w:t>
      </w:r>
      <w:r w:rsidRPr="001C2E84">
        <w:rPr>
          <w:rStyle w:val="normaltextrun"/>
          <w:i/>
          <w:iCs/>
          <w:sz w:val="19"/>
          <w:szCs w:val="19"/>
          <w:vertAlign w:val="superscript"/>
        </w:rPr>
        <w:t xml:space="preserve"> </w:t>
      </w:r>
      <w:r w:rsidRPr="001C2E84">
        <w:rPr>
          <w:rStyle w:val="normaltextrun"/>
          <w:i/>
          <w:iCs/>
        </w:rPr>
        <w:t xml:space="preserve">Emanuele Caredda, Vito Montanaro, Simona Gaudi and Maria Grazia </w:t>
      </w:r>
      <w:proofErr w:type="spellStart"/>
      <w:r w:rsidRPr="001C2E84">
        <w:rPr>
          <w:rStyle w:val="normaltextrun"/>
          <w:i/>
          <w:iCs/>
        </w:rPr>
        <w:t>Foschino</w:t>
      </w:r>
      <w:proofErr w:type="spellEnd"/>
      <w:r w:rsidRPr="001C2E84">
        <w:rPr>
          <w:rStyle w:val="normaltextrun"/>
          <w:i/>
          <w:iCs/>
        </w:rPr>
        <w:t xml:space="preserve"> Barbaro</w:t>
      </w:r>
    </w:p>
    <w:p w14:paraId="376EC830" w14:textId="77777777" w:rsidR="00D33191" w:rsidRDefault="00D33191" w:rsidP="006B431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i/>
          <w:iCs/>
        </w:rPr>
      </w:pPr>
    </w:p>
    <w:p w14:paraId="44704AF7" w14:textId="77777777" w:rsidR="00D33191" w:rsidRPr="00D33191" w:rsidRDefault="00D33191" w:rsidP="006B4310">
      <w:pPr>
        <w:spacing w:after="0" w:line="240" w:lineRule="auto"/>
        <w:jc w:val="both"/>
        <w:textAlignment w:val="baseline"/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r w:rsidRPr="00D33191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Comparing results from a traditional multivariable model and seven propensity score-based models for estimating COVID-19 vaccine effectiveness </w:t>
      </w:r>
    </w:p>
    <w:p w14:paraId="3A4D678F" w14:textId="77777777" w:rsidR="00D33191" w:rsidRPr="00B91D22" w:rsidRDefault="00D33191" w:rsidP="00B91D22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i/>
          <w:iCs/>
        </w:rPr>
      </w:pPr>
      <w:r w:rsidRPr="00B91D22">
        <w:rPr>
          <w:rStyle w:val="normaltextrun"/>
          <w:i/>
          <w:iCs/>
        </w:rPr>
        <w:t xml:space="preserve">Daniele </w:t>
      </w:r>
      <w:proofErr w:type="spellStart"/>
      <w:r w:rsidRPr="00B91D22">
        <w:rPr>
          <w:rStyle w:val="normaltextrun"/>
          <w:i/>
          <w:iCs/>
        </w:rPr>
        <w:t>Petrone</w:t>
      </w:r>
      <w:proofErr w:type="spellEnd"/>
    </w:p>
    <w:p w14:paraId="0CC74D58" w14:textId="77777777" w:rsidR="00D33191" w:rsidRPr="00B91D22" w:rsidRDefault="00D33191" w:rsidP="006B431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i/>
          <w:iCs/>
        </w:rPr>
      </w:pPr>
    </w:p>
    <w:p w14:paraId="06989AD6" w14:textId="1CBB9D33" w:rsidR="00C04DEA" w:rsidRPr="00BA680F" w:rsidRDefault="00C04DEA" w:rsidP="006B4310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  <w:lang w:val="en-US"/>
        </w:rPr>
      </w:pPr>
      <w:r w:rsidRPr="00BA680F">
        <w:rPr>
          <w:rFonts w:ascii="Times New Roman" w:hAnsi="Times New Roman" w:cs="Times New Roman"/>
          <w:sz w:val="24"/>
          <w:szCs w:val="24"/>
          <w:lang w:val="en-US"/>
        </w:rPr>
        <w:t xml:space="preserve">Lymphedema and psychosocial well-being: a mixed-methods exploration of resources and challenges in the </w:t>
      </w:r>
      <w:proofErr w:type="spellStart"/>
      <w:r w:rsidR="00275023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BA680F">
        <w:rPr>
          <w:rFonts w:ascii="Times New Roman" w:hAnsi="Times New Roman" w:cs="Times New Roman"/>
          <w:sz w:val="24"/>
          <w:szCs w:val="24"/>
          <w:lang w:val="en-US"/>
        </w:rPr>
        <w:t>talian</w:t>
      </w:r>
      <w:proofErr w:type="spellEnd"/>
      <w:r w:rsidRPr="00BA680F">
        <w:rPr>
          <w:rFonts w:ascii="Times New Roman" w:hAnsi="Times New Roman" w:cs="Times New Roman"/>
          <w:sz w:val="24"/>
          <w:szCs w:val="24"/>
          <w:lang w:val="en-US"/>
        </w:rPr>
        <w:t xml:space="preserve"> context </w:t>
      </w:r>
    </w:p>
    <w:p w14:paraId="37779F39" w14:textId="468AAB98" w:rsidR="00C04DEA" w:rsidRPr="009167A3" w:rsidRDefault="00C04DEA" w:rsidP="00B91D22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i/>
          <w:iCs/>
        </w:rPr>
      </w:pPr>
      <w:r w:rsidRPr="009167A3">
        <w:rPr>
          <w:rStyle w:val="normaltextrun"/>
          <w:i/>
          <w:iCs/>
        </w:rPr>
        <w:t xml:space="preserve">Stefania Fantinelli, Teresa Galanti, Michela </w:t>
      </w:r>
      <w:proofErr w:type="spellStart"/>
      <w:r w:rsidRPr="009167A3">
        <w:rPr>
          <w:rStyle w:val="normaltextrun"/>
          <w:i/>
          <w:iCs/>
        </w:rPr>
        <w:t>Cortini</w:t>
      </w:r>
      <w:proofErr w:type="spellEnd"/>
      <w:r w:rsidRPr="009167A3">
        <w:rPr>
          <w:rStyle w:val="normaltextrun"/>
          <w:i/>
          <w:iCs/>
        </w:rPr>
        <w:t xml:space="preserve">, Pierluigi </w:t>
      </w:r>
      <w:proofErr w:type="spellStart"/>
      <w:r w:rsidRPr="009167A3">
        <w:rPr>
          <w:rStyle w:val="normaltextrun"/>
          <w:i/>
          <w:iCs/>
        </w:rPr>
        <w:t>Zolesio</w:t>
      </w:r>
      <w:proofErr w:type="spellEnd"/>
      <w:r w:rsidR="00BA680F" w:rsidRPr="009167A3">
        <w:rPr>
          <w:rStyle w:val="normaltextrun"/>
          <w:i/>
          <w:iCs/>
        </w:rPr>
        <w:t xml:space="preserve"> and</w:t>
      </w:r>
      <w:r w:rsidRPr="009167A3">
        <w:rPr>
          <w:rStyle w:val="normaltextrun"/>
          <w:i/>
          <w:iCs/>
        </w:rPr>
        <w:t xml:space="preserve"> Chiara </w:t>
      </w:r>
      <w:proofErr w:type="spellStart"/>
      <w:r w:rsidRPr="009167A3">
        <w:rPr>
          <w:rStyle w:val="normaltextrun"/>
          <w:i/>
          <w:iCs/>
        </w:rPr>
        <w:t>Buldrini</w:t>
      </w:r>
      <w:proofErr w:type="spellEnd"/>
      <w:r w:rsidRPr="009167A3">
        <w:rPr>
          <w:rStyle w:val="normaltextrun"/>
          <w:i/>
          <w:iCs/>
        </w:rPr>
        <w:t> </w:t>
      </w:r>
    </w:p>
    <w:p w14:paraId="03242E85" w14:textId="77777777" w:rsidR="00C04DEA" w:rsidRPr="009167A3" w:rsidRDefault="00C04DEA" w:rsidP="006B4310">
      <w:pPr>
        <w:spacing w:after="0" w:line="240" w:lineRule="auto"/>
        <w:jc w:val="both"/>
        <w:textAlignment w:val="baseline"/>
        <w:rPr>
          <w:rStyle w:val="normaltextrun"/>
          <w:rFonts w:ascii="Times New Roman" w:hAnsi="Times New Roman" w:cs="Times New Roman"/>
          <w:i/>
          <w:iCs/>
        </w:rPr>
      </w:pPr>
      <w:r w:rsidRPr="009167A3">
        <w:rPr>
          <w:rStyle w:val="normaltextrun"/>
          <w:i/>
          <w:iCs/>
        </w:rPr>
        <w:t> </w:t>
      </w:r>
    </w:p>
    <w:p w14:paraId="4B9EAC6C" w14:textId="77777777" w:rsidR="006A7839" w:rsidRPr="00F83A4C" w:rsidRDefault="006A7839" w:rsidP="006B4310">
      <w:pPr>
        <w:spacing w:after="0" w:line="240" w:lineRule="auto"/>
        <w:jc w:val="both"/>
        <w:textAlignment w:val="baseline"/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83A4C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iv/</w:t>
      </w:r>
      <w:proofErr w:type="spellStart"/>
      <w:r w:rsidRPr="00F83A4C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ist</w:t>
      </w:r>
      <w:proofErr w:type="spellEnd"/>
      <w:r w:rsidRPr="00F83A4C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worried well people: a growing challenge for health professionals </w:t>
      </w:r>
      <w:proofErr w:type="spellStart"/>
      <w:r w:rsidRPr="00F83A4C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accross</w:t>
      </w:r>
      <w:proofErr w:type="spellEnd"/>
      <w:r w:rsidRPr="00F83A4C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the </w:t>
      </w:r>
      <w:proofErr w:type="gramStart"/>
      <w:r w:rsidRPr="00F83A4C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globe</w:t>
      </w:r>
      <w:proofErr w:type="gramEnd"/>
      <w:r w:rsidRPr="00F83A4C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14:paraId="66CD1997" w14:textId="281D5CB5" w:rsidR="006A7839" w:rsidRPr="00B91D22" w:rsidRDefault="006A7839" w:rsidP="006B4310">
      <w:pPr>
        <w:spacing w:after="0" w:line="240" w:lineRule="auto"/>
        <w:jc w:val="both"/>
        <w:textAlignment w:val="baseline"/>
        <w:rPr>
          <w:rStyle w:val="normaltextrun"/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</w:pPr>
      <w:r w:rsidRPr="00B91D22">
        <w:rPr>
          <w:rStyle w:val="normaltextrun"/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Matteo Schwarz, Pietro Gallo, Anna Colucci, Emanuele </w:t>
      </w:r>
      <w:proofErr w:type="spellStart"/>
      <w:r w:rsidRPr="00B91D22">
        <w:rPr>
          <w:rStyle w:val="normaltextrun"/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Fanales</w:t>
      </w:r>
      <w:proofErr w:type="spellEnd"/>
      <w:r w:rsidRPr="00B91D22">
        <w:rPr>
          <w:rStyle w:val="normaltextrun"/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91D22">
        <w:rPr>
          <w:rStyle w:val="normaltextrun"/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Belasio</w:t>
      </w:r>
      <w:proofErr w:type="spellEnd"/>
      <w:r w:rsidRPr="00B91D22">
        <w:rPr>
          <w:rStyle w:val="normaltextrun"/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, Rudi Valli, Rosa Dalla Torre, Camilla Gallo and Anna D’Agostini </w:t>
      </w:r>
    </w:p>
    <w:p w14:paraId="62E34F92" w14:textId="77777777" w:rsidR="00892B70" w:rsidRPr="009167A3" w:rsidRDefault="00892B70" w:rsidP="006B4310">
      <w:pPr>
        <w:spacing w:after="0" w:line="240" w:lineRule="auto"/>
        <w:jc w:val="both"/>
        <w:textAlignment w:val="baseline"/>
        <w:rPr>
          <w:rStyle w:val="normaltextrun"/>
          <w:color w:val="000000"/>
        </w:rPr>
      </w:pPr>
    </w:p>
    <w:p w14:paraId="20067FDA" w14:textId="51206584" w:rsidR="00892B70" w:rsidRPr="006B4310" w:rsidRDefault="00892B70" w:rsidP="006B4310">
      <w:pPr>
        <w:spacing w:after="0" w:line="240" w:lineRule="auto"/>
        <w:jc w:val="both"/>
        <w:textAlignment w:val="baseline"/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r w:rsidRPr="006B4310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Worldwide prevalence of tattoos with a focus on younger age groups: a review</w:t>
      </w:r>
    </w:p>
    <w:p w14:paraId="554A5E4F" w14:textId="697874AB" w:rsidR="00C04DEA" w:rsidRPr="00B91D22" w:rsidRDefault="00892B70" w:rsidP="006B431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eastAsiaTheme="minorHAnsi"/>
          <w:i/>
          <w:iCs/>
          <w:kern w:val="2"/>
          <w:lang w:val="en-US"/>
        </w:rPr>
      </w:pPr>
      <w:r w:rsidRPr="00B91D22">
        <w:rPr>
          <w:rStyle w:val="normaltextrun"/>
          <w:rFonts w:eastAsiaTheme="minorHAnsi"/>
          <w:i/>
          <w:iCs/>
          <w:kern w:val="2"/>
          <w:lang w:val="en-US"/>
        </w:rPr>
        <w:t xml:space="preserve">Francesca </w:t>
      </w:r>
      <w:proofErr w:type="spellStart"/>
      <w:r w:rsidRPr="00B91D22">
        <w:rPr>
          <w:rStyle w:val="normaltextrun"/>
          <w:rFonts w:eastAsiaTheme="minorHAnsi"/>
          <w:i/>
          <w:iCs/>
          <w:kern w:val="2"/>
          <w:lang w:val="en-US"/>
        </w:rPr>
        <w:t>Palese</w:t>
      </w:r>
      <w:proofErr w:type="spellEnd"/>
      <w:r w:rsidRPr="00B91D22">
        <w:rPr>
          <w:rStyle w:val="normaltextrun"/>
          <w:rFonts w:eastAsiaTheme="minorHAnsi"/>
          <w:i/>
          <w:iCs/>
          <w:kern w:val="2"/>
          <w:lang w:val="en-US"/>
        </w:rPr>
        <w:t xml:space="preserve"> and Francesca Valent</w:t>
      </w:r>
    </w:p>
    <w:p w14:paraId="3D4D514F" w14:textId="77777777" w:rsidR="000508C6" w:rsidRPr="00B91D22" w:rsidRDefault="000508C6" w:rsidP="006B4310">
      <w:pPr>
        <w:spacing w:after="0" w:line="240" w:lineRule="auto"/>
        <w:jc w:val="both"/>
        <w:rPr>
          <w:rStyle w:val="normaltextrun"/>
          <w:sz w:val="24"/>
          <w:szCs w:val="24"/>
          <w:lang w:val="en-US" w:eastAsia="it-IT"/>
        </w:rPr>
      </w:pPr>
    </w:p>
    <w:p w14:paraId="6EA6FDC9" w14:textId="23E892A6" w:rsidR="004E2746" w:rsidRPr="00C7118A" w:rsidRDefault="004E2746" w:rsidP="006B431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it-IT"/>
          <w14:ligatures w14:val="none"/>
        </w:rPr>
      </w:pPr>
      <w:r w:rsidRPr="00C7118A">
        <w:rPr>
          <w:rFonts w:ascii="Times New Roman" w:eastAsia="Times New Roman" w:hAnsi="Times New Roman" w:cs="Times New Roman"/>
          <w:kern w:val="0"/>
          <w:sz w:val="24"/>
          <w:szCs w:val="24"/>
          <w:lang w:val="en-US" w:eastAsia="it-IT"/>
          <w14:ligatures w14:val="none"/>
        </w:rPr>
        <w:t>Book Reviews, Notes and Comments</w:t>
      </w:r>
    </w:p>
    <w:p w14:paraId="5BF4AA43" w14:textId="77777777" w:rsidR="00CF66E2" w:rsidRPr="00C7118A" w:rsidRDefault="004E2746" w:rsidP="006B431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GB" w:eastAsia="it-IT"/>
          <w14:ligatures w14:val="none"/>
        </w:rPr>
      </w:pPr>
      <w:r w:rsidRPr="00C7118A">
        <w:rPr>
          <w:rFonts w:ascii="Times New Roman" w:eastAsia="Times New Roman" w:hAnsi="Times New Roman" w:cs="Times New Roman"/>
          <w:kern w:val="0"/>
          <w:sz w:val="24"/>
          <w:szCs w:val="24"/>
          <w:lang w:val="en-GB" w:eastAsia="it-IT"/>
          <w14:ligatures w14:val="none"/>
        </w:rPr>
        <w:t xml:space="preserve">Edited by </w:t>
      </w:r>
      <w:r w:rsidRPr="00C7118A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GB" w:eastAsia="it-IT"/>
          <w14:ligatures w14:val="none"/>
        </w:rPr>
        <w:t xml:space="preserve">Federica </w:t>
      </w:r>
      <w:proofErr w:type="spellStart"/>
      <w:r w:rsidRPr="00C7118A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GB" w:eastAsia="it-IT"/>
          <w14:ligatures w14:val="none"/>
        </w:rPr>
        <w:t>Napolitani</w:t>
      </w:r>
      <w:proofErr w:type="spellEnd"/>
      <w:r w:rsidRPr="00C7118A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GB" w:eastAsia="it-IT"/>
          <w14:ligatures w14:val="none"/>
        </w:rPr>
        <w:t xml:space="preserve"> Cheyne</w:t>
      </w:r>
    </w:p>
    <w:p w14:paraId="4C36D05A" w14:textId="5434B371" w:rsidR="004E2746" w:rsidRPr="00C7118A" w:rsidRDefault="004E2746" w:rsidP="006B431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it-IT"/>
          <w14:ligatures w14:val="none"/>
        </w:rPr>
      </w:pPr>
    </w:p>
    <w:p w14:paraId="6DE3E88E" w14:textId="58FDB8BF" w:rsidR="004E2746" w:rsidRPr="00C7118A" w:rsidRDefault="004E2746" w:rsidP="006B431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it-IT"/>
          <w14:ligatures w14:val="none"/>
        </w:rPr>
      </w:pPr>
      <w:r w:rsidRPr="00C7118A">
        <w:rPr>
          <w:rFonts w:ascii="Times New Roman" w:eastAsia="Times New Roman" w:hAnsi="Times New Roman" w:cs="Times New Roman"/>
          <w:kern w:val="0"/>
          <w:sz w:val="24"/>
          <w:szCs w:val="24"/>
          <w:lang w:val="en-US" w:eastAsia="it-IT"/>
          <w14:ligatures w14:val="none"/>
        </w:rPr>
        <w:t>Publications from International Organizations on Public Health</w:t>
      </w:r>
      <w:r w:rsidRPr="00C7118A">
        <w:rPr>
          <w:rFonts w:ascii="Times New Roman" w:eastAsia="Times New Roman" w:hAnsi="Times New Roman" w:cs="Times New Roman"/>
          <w:kern w:val="0"/>
          <w:sz w:val="24"/>
          <w:szCs w:val="24"/>
          <w:lang w:val="en-GB" w:eastAsia="it-IT"/>
          <w14:ligatures w14:val="none"/>
        </w:rPr>
        <w:t xml:space="preserve">    </w:t>
      </w:r>
      <w:r w:rsidRPr="00C7118A">
        <w:rPr>
          <w:rFonts w:ascii="Times New Roman" w:eastAsia="Times New Roman" w:hAnsi="Times New Roman" w:cs="Times New Roman"/>
          <w:kern w:val="0"/>
          <w:sz w:val="24"/>
          <w:szCs w:val="24"/>
          <w:lang w:val="en-US" w:eastAsia="it-IT"/>
          <w14:ligatures w14:val="none"/>
        </w:rPr>
        <w:t> </w:t>
      </w:r>
    </w:p>
    <w:p w14:paraId="5B5D83F3" w14:textId="77777777" w:rsidR="004E2746" w:rsidRPr="00C7118A" w:rsidRDefault="004E2746" w:rsidP="006B431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7118A">
        <w:rPr>
          <w:rFonts w:ascii="Times New Roman" w:eastAsia="Times New Roman" w:hAnsi="Times New Roman" w:cs="Times New Roman"/>
          <w:kern w:val="0"/>
          <w:sz w:val="24"/>
          <w:szCs w:val="24"/>
          <w:lang w:val="en-US" w:eastAsia="it-IT"/>
          <w14:ligatures w14:val="none"/>
        </w:rPr>
        <w:t xml:space="preserve">Edited by </w:t>
      </w:r>
      <w:proofErr w:type="spellStart"/>
      <w:r w:rsidRPr="00C7118A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it-IT"/>
          <w14:ligatures w14:val="none"/>
        </w:rPr>
        <w:t>Annarita</w:t>
      </w:r>
      <w:proofErr w:type="spellEnd"/>
      <w:r w:rsidRPr="00C7118A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it-IT"/>
          <w14:ligatures w14:val="none"/>
        </w:rPr>
        <w:t xml:space="preserve"> </w:t>
      </w:r>
      <w:proofErr w:type="spellStart"/>
      <w:r w:rsidRPr="00C7118A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it-IT"/>
          <w14:ligatures w14:val="none"/>
        </w:rPr>
        <w:t>Barbaro</w:t>
      </w:r>
      <w:proofErr w:type="spellEnd"/>
      <w:r w:rsidRPr="00C7118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 </w:t>
      </w:r>
    </w:p>
    <w:sectPr w:rsidR="004E2746" w:rsidRPr="00C7118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56EB"/>
    <w:rsid w:val="00010A68"/>
    <w:rsid w:val="00012457"/>
    <w:rsid w:val="00024018"/>
    <w:rsid w:val="00036B41"/>
    <w:rsid w:val="000508C6"/>
    <w:rsid w:val="00054697"/>
    <w:rsid w:val="00096377"/>
    <w:rsid w:val="000A6F68"/>
    <w:rsid w:val="000B6E25"/>
    <w:rsid w:val="000B744F"/>
    <w:rsid w:val="000E05DC"/>
    <w:rsid w:val="000E5FE1"/>
    <w:rsid w:val="000F7D80"/>
    <w:rsid w:val="00102881"/>
    <w:rsid w:val="0011540C"/>
    <w:rsid w:val="00133B11"/>
    <w:rsid w:val="00175EF9"/>
    <w:rsid w:val="00191C61"/>
    <w:rsid w:val="001A1E38"/>
    <w:rsid w:val="001A2011"/>
    <w:rsid w:val="001A5755"/>
    <w:rsid w:val="001B38D9"/>
    <w:rsid w:val="001B6849"/>
    <w:rsid w:val="001C2E84"/>
    <w:rsid w:val="001E047B"/>
    <w:rsid w:val="001E71FE"/>
    <w:rsid w:val="00232674"/>
    <w:rsid w:val="002373C4"/>
    <w:rsid w:val="0024012E"/>
    <w:rsid w:val="00243D8A"/>
    <w:rsid w:val="002504A7"/>
    <w:rsid w:val="00254F67"/>
    <w:rsid w:val="002644D2"/>
    <w:rsid w:val="00270108"/>
    <w:rsid w:val="002726A4"/>
    <w:rsid w:val="00275023"/>
    <w:rsid w:val="002B16D9"/>
    <w:rsid w:val="002B64C9"/>
    <w:rsid w:val="002C3743"/>
    <w:rsid w:val="002E09CE"/>
    <w:rsid w:val="002E220C"/>
    <w:rsid w:val="002E247B"/>
    <w:rsid w:val="002E7C66"/>
    <w:rsid w:val="002F57AC"/>
    <w:rsid w:val="00303415"/>
    <w:rsid w:val="003219E2"/>
    <w:rsid w:val="003244DF"/>
    <w:rsid w:val="00350150"/>
    <w:rsid w:val="0035024F"/>
    <w:rsid w:val="00373BCC"/>
    <w:rsid w:val="003766AC"/>
    <w:rsid w:val="00397E7F"/>
    <w:rsid w:val="003B61A4"/>
    <w:rsid w:val="003C5FAF"/>
    <w:rsid w:val="003D18E0"/>
    <w:rsid w:val="003F3C32"/>
    <w:rsid w:val="004235F1"/>
    <w:rsid w:val="00427C4A"/>
    <w:rsid w:val="004462FA"/>
    <w:rsid w:val="0045642C"/>
    <w:rsid w:val="00462E3E"/>
    <w:rsid w:val="004726B0"/>
    <w:rsid w:val="00472CBF"/>
    <w:rsid w:val="004B0E1D"/>
    <w:rsid w:val="004E0026"/>
    <w:rsid w:val="004E19C9"/>
    <w:rsid w:val="004E2746"/>
    <w:rsid w:val="004F5F30"/>
    <w:rsid w:val="004F78E1"/>
    <w:rsid w:val="005149E3"/>
    <w:rsid w:val="00515DDA"/>
    <w:rsid w:val="00523675"/>
    <w:rsid w:val="00552CCD"/>
    <w:rsid w:val="0056711C"/>
    <w:rsid w:val="005B56EB"/>
    <w:rsid w:val="005F1A77"/>
    <w:rsid w:val="006214D5"/>
    <w:rsid w:val="006305E9"/>
    <w:rsid w:val="006755F3"/>
    <w:rsid w:val="00690C3C"/>
    <w:rsid w:val="006A3D74"/>
    <w:rsid w:val="006A7839"/>
    <w:rsid w:val="006B00E5"/>
    <w:rsid w:val="006B4310"/>
    <w:rsid w:val="006B6881"/>
    <w:rsid w:val="006D405A"/>
    <w:rsid w:val="006F519D"/>
    <w:rsid w:val="00792BB1"/>
    <w:rsid w:val="007A5930"/>
    <w:rsid w:val="008027E8"/>
    <w:rsid w:val="00806748"/>
    <w:rsid w:val="00816EEF"/>
    <w:rsid w:val="00824A2B"/>
    <w:rsid w:val="00842064"/>
    <w:rsid w:val="0085590A"/>
    <w:rsid w:val="00892B70"/>
    <w:rsid w:val="008A4234"/>
    <w:rsid w:val="008F5D7F"/>
    <w:rsid w:val="00904440"/>
    <w:rsid w:val="009152A0"/>
    <w:rsid w:val="009167A3"/>
    <w:rsid w:val="00927308"/>
    <w:rsid w:val="00950841"/>
    <w:rsid w:val="0097251A"/>
    <w:rsid w:val="00977780"/>
    <w:rsid w:val="0098218A"/>
    <w:rsid w:val="009D0449"/>
    <w:rsid w:val="009F546B"/>
    <w:rsid w:val="00A050D9"/>
    <w:rsid w:val="00A25AFB"/>
    <w:rsid w:val="00A4195F"/>
    <w:rsid w:val="00A8734E"/>
    <w:rsid w:val="00AA7512"/>
    <w:rsid w:val="00AC4FF1"/>
    <w:rsid w:val="00AE6470"/>
    <w:rsid w:val="00B21C56"/>
    <w:rsid w:val="00B444D1"/>
    <w:rsid w:val="00B514FE"/>
    <w:rsid w:val="00B55020"/>
    <w:rsid w:val="00B91D22"/>
    <w:rsid w:val="00BA680F"/>
    <w:rsid w:val="00BD412F"/>
    <w:rsid w:val="00BD5A56"/>
    <w:rsid w:val="00BD5FBE"/>
    <w:rsid w:val="00C04DEA"/>
    <w:rsid w:val="00C070A4"/>
    <w:rsid w:val="00C12718"/>
    <w:rsid w:val="00C21EB7"/>
    <w:rsid w:val="00C26FA6"/>
    <w:rsid w:val="00C311EE"/>
    <w:rsid w:val="00C40314"/>
    <w:rsid w:val="00C538FD"/>
    <w:rsid w:val="00C61C31"/>
    <w:rsid w:val="00C70FAF"/>
    <w:rsid w:val="00C7118A"/>
    <w:rsid w:val="00C7164B"/>
    <w:rsid w:val="00C80067"/>
    <w:rsid w:val="00CB5AE6"/>
    <w:rsid w:val="00CD6430"/>
    <w:rsid w:val="00CE1A66"/>
    <w:rsid w:val="00CE2DD7"/>
    <w:rsid w:val="00CF66E2"/>
    <w:rsid w:val="00D00F59"/>
    <w:rsid w:val="00D171FB"/>
    <w:rsid w:val="00D301A6"/>
    <w:rsid w:val="00D33191"/>
    <w:rsid w:val="00D64FD4"/>
    <w:rsid w:val="00D71D7E"/>
    <w:rsid w:val="00D809E1"/>
    <w:rsid w:val="00D97091"/>
    <w:rsid w:val="00DC1C0E"/>
    <w:rsid w:val="00DC3E5E"/>
    <w:rsid w:val="00DE2946"/>
    <w:rsid w:val="00E10826"/>
    <w:rsid w:val="00E154FA"/>
    <w:rsid w:val="00E5251B"/>
    <w:rsid w:val="00E54F0A"/>
    <w:rsid w:val="00E565EF"/>
    <w:rsid w:val="00E6725A"/>
    <w:rsid w:val="00E67638"/>
    <w:rsid w:val="00E7232D"/>
    <w:rsid w:val="00E7581E"/>
    <w:rsid w:val="00EB2AE4"/>
    <w:rsid w:val="00EB7914"/>
    <w:rsid w:val="00EC5F18"/>
    <w:rsid w:val="00EE4EAB"/>
    <w:rsid w:val="00EF1567"/>
    <w:rsid w:val="00F30028"/>
    <w:rsid w:val="00F43071"/>
    <w:rsid w:val="00F7736F"/>
    <w:rsid w:val="00F83A4C"/>
    <w:rsid w:val="00FB361C"/>
    <w:rsid w:val="027CC0DA"/>
    <w:rsid w:val="059BFDE1"/>
    <w:rsid w:val="0AAF33E0"/>
    <w:rsid w:val="147084F8"/>
    <w:rsid w:val="180ECB79"/>
    <w:rsid w:val="19AAC76C"/>
    <w:rsid w:val="20AEA39F"/>
    <w:rsid w:val="2327BE10"/>
    <w:rsid w:val="2394B00D"/>
    <w:rsid w:val="23CBFBE0"/>
    <w:rsid w:val="2800A404"/>
    <w:rsid w:val="320CAE0A"/>
    <w:rsid w:val="350A300D"/>
    <w:rsid w:val="35AA8634"/>
    <w:rsid w:val="35AEA115"/>
    <w:rsid w:val="366F7C78"/>
    <w:rsid w:val="37E37DD7"/>
    <w:rsid w:val="3B3B6E41"/>
    <w:rsid w:val="3C125745"/>
    <w:rsid w:val="3E336C27"/>
    <w:rsid w:val="3F7E5459"/>
    <w:rsid w:val="428F5703"/>
    <w:rsid w:val="4355A5BA"/>
    <w:rsid w:val="448EE28E"/>
    <w:rsid w:val="4980AA2E"/>
    <w:rsid w:val="4C9DE73F"/>
    <w:rsid w:val="510884BE"/>
    <w:rsid w:val="535A0AC7"/>
    <w:rsid w:val="53E253FD"/>
    <w:rsid w:val="5C355F81"/>
    <w:rsid w:val="6A0031B1"/>
    <w:rsid w:val="6A8DCF44"/>
    <w:rsid w:val="6CB48847"/>
    <w:rsid w:val="73542163"/>
    <w:rsid w:val="779F3BF4"/>
    <w:rsid w:val="7BCD0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9BDE91"/>
  <w15:docId w15:val="{FAF101A1-751E-4D57-B757-EBAE03393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agraph">
    <w:name w:val="paragraph"/>
    <w:basedOn w:val="Normale"/>
    <w:rsid w:val="004E27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</w:rPr>
  </w:style>
  <w:style w:type="character" w:customStyle="1" w:styleId="normaltextrun">
    <w:name w:val="normaltextrun"/>
    <w:basedOn w:val="Carpredefinitoparagrafo"/>
    <w:rsid w:val="004E2746"/>
  </w:style>
  <w:style w:type="character" w:customStyle="1" w:styleId="eop">
    <w:name w:val="eop"/>
    <w:basedOn w:val="Carpredefinitoparagrafo"/>
    <w:rsid w:val="004E2746"/>
  </w:style>
  <w:style w:type="character" w:customStyle="1" w:styleId="wacimagecontainer">
    <w:name w:val="wacimagecontainer"/>
    <w:basedOn w:val="Carpredefinitoparagrafo"/>
    <w:rsid w:val="00243D8A"/>
  </w:style>
  <w:style w:type="character" w:customStyle="1" w:styleId="superscript">
    <w:name w:val="superscript"/>
    <w:basedOn w:val="Carpredefinitoparagrafo"/>
    <w:rsid w:val="004B0E1D"/>
  </w:style>
  <w:style w:type="paragraph" w:styleId="NormaleWeb">
    <w:name w:val="Normal (Web)"/>
    <w:basedOn w:val="Normale"/>
    <w:uiPriority w:val="99"/>
    <w:semiHidden/>
    <w:unhideWhenUsed/>
    <w:rsid w:val="003766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EE4EAB"/>
    <w:rPr>
      <w:rFonts w:cs="Times New Roman"/>
      <w:sz w:val="18"/>
      <w:szCs w:val="18"/>
    </w:rPr>
  </w:style>
  <w:style w:type="paragraph" w:styleId="Testocommento">
    <w:name w:val="annotation text"/>
    <w:basedOn w:val="Normale"/>
    <w:link w:val="TestocommentoCarattere"/>
    <w:uiPriority w:val="99"/>
    <w:unhideWhenUsed/>
    <w:rsid w:val="00EE4EAB"/>
    <w:rPr>
      <w:rFonts w:eastAsia="Times New Roman" w:cs="Times New Roman"/>
      <w:kern w:val="0"/>
      <w:sz w:val="24"/>
      <w:szCs w:val="24"/>
      <w:lang w:val="en-GB"/>
      <w14:ligatures w14:val="none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EE4EAB"/>
    <w:rPr>
      <w:rFonts w:eastAsia="Times New Roman" w:cs="Times New Roman"/>
      <w:kern w:val="0"/>
      <w:sz w:val="24"/>
      <w:szCs w:val="24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6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51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7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9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7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40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9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13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02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5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2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3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74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8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6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07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1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74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5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3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4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24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30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72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7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53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14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05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33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96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37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9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12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98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70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43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4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71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9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3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61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62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0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53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6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30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1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0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55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0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77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8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86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64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08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1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75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0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31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7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7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0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80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63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60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95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3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5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8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7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38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4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19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2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7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89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4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5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8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2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11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68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8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0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1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85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0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46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70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0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1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14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8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65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0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89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36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3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65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29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62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8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02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2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4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8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70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129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3335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88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37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89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10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17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52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6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9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1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67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1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97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91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05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3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9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9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1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6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32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4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2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93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28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0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86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3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25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7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82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86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8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09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4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66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43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1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45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1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8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1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0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88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6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85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14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3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9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3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8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6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6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7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1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9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0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19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4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9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5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2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22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0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33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20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1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6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6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0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1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5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9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06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39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3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41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49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33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1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49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36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55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8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4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27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0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67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7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0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0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6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20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03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9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55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51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34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8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03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49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85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23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7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1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36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59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0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0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15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86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10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97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9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1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7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84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1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7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8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4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2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7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0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83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0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62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0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12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4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45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25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61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50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8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83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39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83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3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9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47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35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9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95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75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17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48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4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6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06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280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Fuglieni Alessandra</dc:creator>
  <cp:keywords/>
  <dc:description/>
  <cp:lastModifiedBy>Fuglieni Alessandra</cp:lastModifiedBy>
  <cp:revision>43</cp:revision>
  <cp:lastPrinted>2025-07-04T07:38:00Z</cp:lastPrinted>
  <dcterms:created xsi:type="dcterms:W3CDTF">2025-07-04T07:25:00Z</dcterms:created>
  <dcterms:modified xsi:type="dcterms:W3CDTF">2025-10-24T11:49:00Z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1011c46343617f9b8a3af40f88079211ea061e1c872538e3838cb4ad0ae43e7e</vt:lpwstr>
  </property>
</Properties>
</file>